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0D" w:rsidRDefault="009334D5" w:rsidP="00677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семинара 06.03</w:t>
      </w:r>
      <w:r w:rsidR="00D4234C">
        <w:rPr>
          <w:rFonts w:ascii="Times New Roman" w:hAnsi="Times New Roman" w:cs="Times New Roman"/>
          <w:b/>
          <w:sz w:val="24"/>
          <w:szCs w:val="24"/>
        </w:rPr>
        <w:t xml:space="preserve">.18. </w:t>
      </w:r>
      <w:r w:rsidRPr="009334D5">
        <w:rPr>
          <w:rFonts w:ascii="Times New Roman" w:hAnsi="Times New Roman" w:cs="Times New Roman"/>
          <w:b/>
          <w:sz w:val="24"/>
          <w:szCs w:val="24"/>
        </w:rPr>
        <w:t>Тема 3. Международно- правовое закрепление права на здоровье на универсальном, региональном и национальном уровне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4D5" w:rsidRPr="009334D5" w:rsidRDefault="009334D5" w:rsidP="009334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4D5">
        <w:rPr>
          <w:rFonts w:ascii="Times New Roman" w:hAnsi="Times New Roman" w:cs="Times New Roman"/>
          <w:sz w:val="24"/>
          <w:szCs w:val="24"/>
        </w:rPr>
        <w:t>Назовите международно-правовые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34D5">
        <w:rPr>
          <w:rFonts w:ascii="Times New Roman" w:hAnsi="Times New Roman" w:cs="Times New Roman"/>
          <w:sz w:val="24"/>
          <w:szCs w:val="24"/>
        </w:rPr>
        <w:t xml:space="preserve"> в которых право на здоровье получило свое закрепление. </w:t>
      </w:r>
    </w:p>
    <w:p w:rsidR="00DD55E3" w:rsidRDefault="009334D5" w:rsidP="009334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правами право на здоровье тесно связано. </w:t>
      </w:r>
    </w:p>
    <w:p w:rsidR="009334D5" w:rsidRDefault="009334D5" w:rsidP="009334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понимать право на здоровье. </w:t>
      </w:r>
    </w:p>
    <w:p w:rsidR="009334D5" w:rsidRDefault="009334D5" w:rsidP="009334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изменения произошли в понимании права на здоровье после принятия Пакта об экономических, социальных и культурных правах 1966г. </w:t>
      </w:r>
    </w:p>
    <w:p w:rsidR="009334D5" w:rsidRDefault="009334D5" w:rsidP="009334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Комитет толкует право на здоровье.</w:t>
      </w:r>
    </w:p>
    <w:p w:rsidR="009334D5" w:rsidRDefault="00E77777" w:rsidP="009334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взаимосвязанные элементы содержит право на здоровье. Раскройте их.</w:t>
      </w:r>
    </w:p>
    <w:p w:rsidR="00E77777" w:rsidRDefault="00A77578" w:rsidP="009334D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Раскройте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578" w:rsidRDefault="00A77578" w:rsidP="00A77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обязательства по Пакту несут государства. Раскройте содержание каждого обязательства. </w:t>
      </w:r>
    </w:p>
    <w:p w:rsidR="00A77578" w:rsidRDefault="00A77578" w:rsidP="00A77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международные обязательства несут государства-участники Пакта. </w:t>
      </w:r>
    </w:p>
    <w:p w:rsidR="00A77578" w:rsidRDefault="00A77578" w:rsidP="00A77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квалифицует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 обязательств государств по праву на здоровье. </w:t>
      </w:r>
    </w:p>
    <w:p w:rsidR="00A77578" w:rsidRDefault="00A77578" w:rsidP="00A77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средства правовой защиты могут быть использованы при на нарушении права на здоровье. </w:t>
      </w:r>
    </w:p>
    <w:p w:rsidR="00AE7219" w:rsidRPr="009334D5" w:rsidRDefault="00AE7219" w:rsidP="00A77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обязательства в отношении права на здоровье существуют у других субъектов. </w:t>
      </w:r>
      <w:bookmarkStart w:id="0" w:name="_GoBack"/>
      <w:bookmarkEnd w:id="0"/>
    </w:p>
    <w:sectPr w:rsidR="00AE7219" w:rsidRPr="0093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912"/>
    <w:multiLevelType w:val="hybridMultilevel"/>
    <w:tmpl w:val="0098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754"/>
    <w:multiLevelType w:val="hybridMultilevel"/>
    <w:tmpl w:val="6E6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3"/>
    <w:rsid w:val="002C0D09"/>
    <w:rsid w:val="00473853"/>
    <w:rsid w:val="00677B0D"/>
    <w:rsid w:val="0072110D"/>
    <w:rsid w:val="009334D5"/>
    <w:rsid w:val="00956742"/>
    <w:rsid w:val="00A77578"/>
    <w:rsid w:val="00AE7219"/>
    <w:rsid w:val="00D4234C"/>
    <w:rsid w:val="00D900BC"/>
    <w:rsid w:val="00DD55E3"/>
    <w:rsid w:val="00E77777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0D3B"/>
  <w15:chartTrackingRefBased/>
  <w15:docId w15:val="{89A7E0FB-4F06-4231-B408-CB5691B7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Белоусова</dc:creator>
  <cp:keywords/>
  <dc:description/>
  <cp:lastModifiedBy>Анастасия Белоусова</cp:lastModifiedBy>
  <cp:revision>2</cp:revision>
  <dcterms:created xsi:type="dcterms:W3CDTF">2018-03-04T13:01:00Z</dcterms:created>
  <dcterms:modified xsi:type="dcterms:W3CDTF">2018-03-04T13:01:00Z</dcterms:modified>
</cp:coreProperties>
</file>